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14"/>
        <w:tblW w:w="14217" w:type="dxa"/>
        <w:tblLook w:val="04A0" w:firstRow="1" w:lastRow="0" w:firstColumn="1" w:lastColumn="0" w:noHBand="0" w:noVBand="1"/>
      </w:tblPr>
      <w:tblGrid>
        <w:gridCol w:w="2433"/>
        <w:gridCol w:w="2508"/>
        <w:gridCol w:w="2319"/>
        <w:gridCol w:w="2319"/>
        <w:gridCol w:w="2319"/>
        <w:gridCol w:w="2319"/>
      </w:tblGrid>
      <w:tr w:rsidR="00423EFA" w:rsidRPr="000B0809" w14:paraId="5015606A" w14:textId="77777777" w:rsidTr="009F6E37">
        <w:trPr>
          <w:trHeight w:val="769"/>
        </w:trPr>
        <w:tc>
          <w:tcPr>
            <w:tcW w:w="2433" w:type="dxa"/>
            <w:shd w:val="clear" w:color="auto" w:fill="FFC000"/>
          </w:tcPr>
          <w:p w14:paraId="75E97547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1</w:t>
            </w:r>
          </w:p>
          <w:tbl>
            <w:tblPr>
              <w:tblW w:w="221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423EFA" w:rsidRPr="00423EFA" w14:paraId="30753347" w14:textId="77777777" w:rsidTr="009F6E37">
              <w:trPr>
                <w:trHeight w:val="526"/>
              </w:trPr>
              <w:tc>
                <w:tcPr>
                  <w:tcW w:w="0" w:type="auto"/>
                </w:tcPr>
                <w:p w14:paraId="18452A51" w14:textId="77777777" w:rsidR="00423EFA" w:rsidRPr="00423EFA" w:rsidRDefault="00423EFA" w:rsidP="00474799">
                  <w:pPr>
                    <w:pStyle w:val="Pa2"/>
                    <w:framePr w:hSpace="180" w:wrap="around" w:vAnchor="page" w:hAnchor="margin" w:xAlign="center" w:y="1914"/>
                    <w:spacing w:after="220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Words with</w:t>
                  </w:r>
                  <w:r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short /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/ sound spelt with ‘y’ </w:t>
                  </w:r>
                </w:p>
              </w:tc>
            </w:tr>
          </w:tbl>
          <w:p w14:paraId="1B3CFA12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C000"/>
          </w:tcPr>
          <w:p w14:paraId="0D523EC3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2</w:t>
            </w:r>
          </w:p>
          <w:tbl>
            <w:tblPr>
              <w:tblW w:w="229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423EFA" w:rsidRPr="00423EFA" w14:paraId="227AB62D" w14:textId="77777777" w:rsidTr="009F6E37">
              <w:trPr>
                <w:trHeight w:val="1082"/>
              </w:trPr>
              <w:tc>
                <w:tcPr>
                  <w:tcW w:w="0" w:type="auto"/>
                </w:tcPr>
                <w:p w14:paraId="273E777D" w14:textId="77777777" w:rsidR="00423EFA" w:rsidRPr="00423EFA" w:rsidRDefault="00423EFA" w:rsidP="00474799">
                  <w:pPr>
                    <w:framePr w:hSpace="180" w:wrap="around" w:vAnchor="page" w:hAnchor="margin" w:xAlign="center" w:y="1914"/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Adding suffixes beginning with a vowel (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/ed/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ing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) to words with more than one syllable </w:t>
                  </w:r>
                </w:p>
              </w:tc>
            </w:tr>
          </w:tbl>
          <w:p w14:paraId="58ABA5ED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C000"/>
          </w:tcPr>
          <w:p w14:paraId="4C095D2C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3</w:t>
            </w:r>
          </w:p>
          <w:tbl>
            <w:tblPr>
              <w:tblW w:w="210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423EFA" w:rsidRPr="00423EFA" w14:paraId="55BD4E89" w14:textId="77777777" w:rsidTr="009F6E37">
              <w:trPr>
                <w:trHeight w:val="807"/>
              </w:trPr>
              <w:tc>
                <w:tcPr>
                  <w:tcW w:w="0" w:type="auto"/>
                </w:tcPr>
                <w:p w14:paraId="1E48464A" w14:textId="77777777" w:rsidR="00423EFA" w:rsidRPr="00423EFA" w:rsidRDefault="00423EFA" w:rsidP="00474799">
                  <w:pPr>
                    <w:framePr w:hSpace="180" w:wrap="around" w:vAnchor="page" w:hAnchor="margin" w:xAlign="center" w:y="1914"/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Adding suffixes beginning with a vowel (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/ed/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ing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) to words with more than one syllable</w:t>
                  </w:r>
                  <w:r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A7ACCD0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C000"/>
          </w:tcPr>
          <w:p w14:paraId="341028BF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4</w:t>
            </w:r>
          </w:p>
          <w:tbl>
            <w:tblPr>
              <w:tblW w:w="210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423EFA" w:rsidRPr="00423EFA" w14:paraId="44F55B08" w14:textId="77777777" w:rsidTr="009F6E37">
              <w:trPr>
                <w:trHeight w:val="423"/>
              </w:trPr>
              <w:tc>
                <w:tcPr>
                  <w:tcW w:w="0" w:type="auto"/>
                </w:tcPr>
                <w:p w14:paraId="6AF7F16A" w14:textId="77777777" w:rsidR="00423EFA" w:rsidRPr="00423EFA" w:rsidRDefault="00423EFA" w:rsidP="00474799">
                  <w:pPr>
                    <w:framePr w:hSpace="180" w:wrap="around" w:vAnchor="page" w:hAnchor="margin" w:xAlign="center" w:y="1914"/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Creating</w:t>
                  </w:r>
                  <w:r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negative meanings using prefix mis- </w:t>
                  </w:r>
                </w:p>
              </w:tc>
            </w:tr>
          </w:tbl>
          <w:p w14:paraId="13B20E90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C000"/>
          </w:tcPr>
          <w:p w14:paraId="30E556D2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5</w:t>
            </w:r>
          </w:p>
          <w:tbl>
            <w:tblPr>
              <w:tblW w:w="210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423EFA" w:rsidRPr="00423EFA" w14:paraId="6C4ADAA4" w14:textId="77777777" w:rsidTr="009F6E37">
              <w:trPr>
                <w:trHeight w:val="526"/>
              </w:trPr>
              <w:tc>
                <w:tcPr>
                  <w:tcW w:w="0" w:type="auto"/>
                </w:tcPr>
                <w:p w14:paraId="69408C14" w14:textId="77777777" w:rsidR="00423EFA" w:rsidRPr="00423EFA" w:rsidRDefault="00423EFA" w:rsidP="00474799">
                  <w:pPr>
                    <w:framePr w:hSpace="180" w:wrap="around" w:vAnchor="page" w:hAnchor="margin" w:xAlign="center" w:y="1914"/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Creating negative meanings using prefix dis- </w:t>
                  </w:r>
                </w:p>
              </w:tc>
            </w:tr>
          </w:tbl>
          <w:p w14:paraId="0EB2BDB1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C000"/>
          </w:tcPr>
          <w:p w14:paraId="7A23E95E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  <w:r w:rsidRPr="00423EFA">
              <w:rPr>
                <w:rFonts w:ascii="Letter-join 8" w:hAnsi="Letter-join 8"/>
                <w:color w:val="000000" w:themeColor="text1"/>
                <w:sz w:val="20"/>
                <w:szCs w:val="20"/>
              </w:rPr>
              <w:t>Week 6</w:t>
            </w:r>
          </w:p>
          <w:tbl>
            <w:tblPr>
              <w:tblW w:w="210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423EFA" w:rsidRPr="00423EFA" w14:paraId="381BECA6" w14:textId="77777777" w:rsidTr="009F6E37">
              <w:trPr>
                <w:trHeight w:val="423"/>
              </w:trPr>
              <w:tc>
                <w:tcPr>
                  <w:tcW w:w="0" w:type="auto"/>
                </w:tcPr>
                <w:p w14:paraId="4EBCB295" w14:textId="77777777" w:rsidR="00423EFA" w:rsidRPr="00423EFA" w:rsidRDefault="00423EFA" w:rsidP="00474799">
                  <w:pPr>
                    <w:framePr w:hSpace="180" w:wrap="around" w:vAnchor="page" w:hAnchor="margin" w:xAlign="center" w:y="1914"/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Words with a /k/ sound spelt with ‘</w:t>
                  </w:r>
                  <w:proofErr w:type="spellStart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Pr="00423EFA">
                    <w:rPr>
                      <w:rFonts w:ascii="Letter-join 8" w:hAnsi="Letter-join 8" w:cs="Tuffy"/>
                      <w:b/>
                      <w:bCs/>
                      <w:color w:val="000000"/>
                      <w:sz w:val="20"/>
                      <w:szCs w:val="20"/>
                    </w:rPr>
                    <w:t xml:space="preserve">’ </w:t>
                  </w:r>
                </w:p>
              </w:tc>
            </w:tr>
          </w:tbl>
          <w:p w14:paraId="22527313" w14:textId="77777777" w:rsidR="00423EFA" w:rsidRPr="00423EFA" w:rsidRDefault="00423EFA" w:rsidP="009F6E37">
            <w:pPr>
              <w:jc w:val="center"/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</w:tr>
      <w:tr w:rsidR="00423EFA" w:rsidRPr="000B0809" w14:paraId="0FCB6B08" w14:textId="77777777" w:rsidTr="009F6E37">
        <w:trPr>
          <w:trHeight w:val="6021"/>
        </w:trPr>
        <w:tc>
          <w:tcPr>
            <w:tcW w:w="2433" w:type="dxa"/>
          </w:tcPr>
          <w:p w14:paraId="5F20AB68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08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2"/>
            </w:tblGrid>
            <w:tr w:rsidR="00423EFA" w:rsidRPr="00423EFA" w14:paraId="36DF9023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035C9A03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myth </w:t>
                  </w:r>
                </w:p>
                <w:p w14:paraId="128D27C7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gym </w:t>
                  </w:r>
                </w:p>
                <w:p w14:paraId="4C3BCA18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Egypt </w:t>
                  </w:r>
                </w:p>
                <w:p w14:paraId="2CC4DB87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pyramid </w:t>
                  </w:r>
                </w:p>
                <w:p w14:paraId="17269799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mystery </w:t>
                  </w:r>
                </w:p>
                <w:p w14:paraId="3E927BF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hymn </w:t>
                  </w:r>
                </w:p>
                <w:p w14:paraId="14AB3D41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system </w:t>
                  </w:r>
                </w:p>
                <w:p w14:paraId="08599DC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symbol </w:t>
                  </w:r>
                </w:p>
                <w:p w14:paraId="71060FB0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lyric </w:t>
                  </w:r>
                </w:p>
                <w:p w14:paraId="1094C89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typical </w:t>
                  </w:r>
                </w:p>
              </w:tc>
            </w:tr>
          </w:tbl>
          <w:p w14:paraId="39A9554C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03A227F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24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423EFA" w:rsidRPr="00423EFA" w14:paraId="3AEF3A1B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414A2C77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gardener </w:t>
                  </w:r>
                </w:p>
                <w:p w14:paraId="5598B243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brighter </w:t>
                  </w:r>
                </w:p>
                <w:p w14:paraId="5DFB96CB" w14:textId="733BC0A8" w:rsidR="00423EFA" w:rsidRPr="00423EFA" w:rsidRDefault="00474799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>correcting</w:t>
                  </w:r>
                </w:p>
                <w:p w14:paraId="17D4DD83" w14:textId="2304F077" w:rsidR="00423EFA" w:rsidRPr="00423EFA" w:rsidRDefault="00474799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>editing</w:t>
                  </w:r>
                  <w:bookmarkStart w:id="0" w:name="_GoBack"/>
                  <w:bookmarkEnd w:id="0"/>
                </w:p>
                <w:p w14:paraId="5C42B66A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offering </w:t>
                  </w:r>
                </w:p>
                <w:p w14:paraId="065CF9D2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offered </w:t>
                  </w:r>
                </w:p>
                <w:p w14:paraId="37E8A3B0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benefited </w:t>
                  </w:r>
                </w:p>
                <w:p w14:paraId="72DC6BD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benefiting </w:t>
                  </w:r>
                </w:p>
                <w:p w14:paraId="0D219C81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focused </w:t>
                  </w:r>
                </w:p>
                <w:p w14:paraId="5D7DB75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focusing </w:t>
                  </w:r>
                </w:p>
              </w:tc>
            </w:tr>
          </w:tbl>
          <w:p w14:paraId="0694EBD0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</w:tcPr>
          <w:p w14:paraId="1A27416A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31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423EFA" w:rsidRPr="00423EFA" w14:paraId="5113F9E9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6F05317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forgetting </w:t>
                  </w:r>
                </w:p>
                <w:p w14:paraId="354841CE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forgotten </w:t>
                  </w:r>
                </w:p>
                <w:p w14:paraId="30115B12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beginning </w:t>
                  </w:r>
                </w:p>
                <w:p w14:paraId="24DF963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beginner </w:t>
                  </w:r>
                </w:p>
                <w:p w14:paraId="309252D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preferred </w:t>
                  </w:r>
                </w:p>
                <w:p w14:paraId="78809E93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preferring </w:t>
                  </w:r>
                </w:p>
                <w:p w14:paraId="79506E80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occurred </w:t>
                  </w:r>
                </w:p>
                <w:p w14:paraId="1DAC2382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occurring </w:t>
                  </w:r>
                </w:p>
                <w:p w14:paraId="6FDAE13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forbidden </w:t>
                  </w:r>
                </w:p>
                <w:p w14:paraId="3AFE83D3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committed </w:t>
                  </w:r>
                </w:p>
              </w:tc>
            </w:tr>
          </w:tbl>
          <w:p w14:paraId="06674BB2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3CF9C4B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33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423EFA" w:rsidRPr="00423EFA" w14:paraId="079E0759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0EABBEAB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misspell </w:t>
                  </w:r>
                </w:p>
                <w:p w14:paraId="6DBE5C4B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mislead </w:t>
                  </w:r>
                </w:p>
                <w:p w14:paraId="3AE78F99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mistreat </w:t>
                  </w:r>
                </w:p>
                <w:p w14:paraId="607CBF37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misbehave </w:t>
                  </w:r>
                </w:p>
                <w:p w14:paraId="2CC08AA1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mistrust </w:t>
                  </w:r>
                </w:p>
                <w:p w14:paraId="719320A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misprint </w:t>
                  </w:r>
                </w:p>
                <w:p w14:paraId="34594CB0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misuse </w:t>
                  </w:r>
                </w:p>
                <w:p w14:paraId="60DFCC7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misplace </w:t>
                  </w:r>
                </w:p>
                <w:p w14:paraId="04B49501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misheard </w:t>
                  </w:r>
                </w:p>
                <w:p w14:paraId="1EC506AE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misread </w:t>
                  </w:r>
                </w:p>
              </w:tc>
            </w:tr>
          </w:tbl>
          <w:p w14:paraId="548C9568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</w:tcPr>
          <w:p w14:paraId="304C99D6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40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"/>
            </w:tblGrid>
            <w:tr w:rsidR="00423EFA" w:rsidRPr="00423EFA" w14:paraId="6740695A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05B68588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dislike </w:t>
                  </w:r>
                </w:p>
                <w:p w14:paraId="462D5D4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disobey </w:t>
                  </w:r>
                </w:p>
                <w:p w14:paraId="555FCFA5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display </w:t>
                  </w:r>
                </w:p>
                <w:p w14:paraId="57ADD3E4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discover </w:t>
                  </w:r>
                </w:p>
                <w:p w14:paraId="42A6C1B2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disappear </w:t>
                  </w:r>
                </w:p>
                <w:p w14:paraId="1261AAC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dishonest </w:t>
                  </w:r>
                </w:p>
                <w:p w14:paraId="47E130FE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disallow </w:t>
                  </w:r>
                </w:p>
                <w:p w14:paraId="2521498E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disbelieve </w:t>
                  </w:r>
                </w:p>
                <w:p w14:paraId="090F98CB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disapprove </w:t>
                  </w:r>
                </w:p>
                <w:p w14:paraId="36654CCF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discontinue </w:t>
                  </w:r>
                </w:p>
              </w:tc>
            </w:tr>
          </w:tbl>
          <w:p w14:paraId="2D169ED4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</w:tcPr>
          <w:p w14:paraId="57D7EB87" w14:textId="77777777" w:rsidR="00423EFA" w:rsidRPr="00423EFA" w:rsidRDefault="00423EFA" w:rsidP="009F6E37">
            <w:pPr>
              <w:pStyle w:val="Default"/>
              <w:rPr>
                <w:rFonts w:ascii="Letter-join 8" w:hAnsi="Letter-join 8"/>
                <w:sz w:val="20"/>
                <w:szCs w:val="20"/>
              </w:rPr>
            </w:pPr>
          </w:p>
          <w:tbl>
            <w:tblPr>
              <w:tblW w:w="13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5"/>
            </w:tblGrid>
            <w:tr w:rsidR="00423EFA" w:rsidRPr="00423EFA" w14:paraId="3F7E3AC4" w14:textId="77777777" w:rsidTr="009F6E37">
              <w:trPr>
                <w:trHeight w:val="2355"/>
              </w:trPr>
              <w:tc>
                <w:tcPr>
                  <w:tcW w:w="0" w:type="auto"/>
                </w:tcPr>
                <w:p w14:paraId="117382F2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/>
                      <w:sz w:val="20"/>
                      <w:szCs w:val="20"/>
                    </w:rPr>
                    <w:t xml:space="preserve"> </w:t>
                  </w: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scheme </w:t>
                  </w:r>
                </w:p>
                <w:p w14:paraId="17733CC8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chorus </w:t>
                  </w:r>
                </w:p>
                <w:p w14:paraId="3AEF8758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echo </w:t>
                  </w:r>
                </w:p>
                <w:p w14:paraId="122807C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character </w:t>
                  </w:r>
                </w:p>
                <w:p w14:paraId="24BEF160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ache </w:t>
                  </w:r>
                </w:p>
                <w:p w14:paraId="4C3EBD6D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chaos </w:t>
                  </w:r>
                </w:p>
                <w:p w14:paraId="1DF5D85D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stomach </w:t>
                  </w:r>
                </w:p>
                <w:p w14:paraId="7B7A327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chemistry </w:t>
                  </w:r>
                </w:p>
                <w:p w14:paraId="19EFC2EC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orchestra </w:t>
                  </w:r>
                </w:p>
                <w:p w14:paraId="1E15A596" w14:textId="77777777" w:rsidR="00423EFA" w:rsidRPr="00423EFA" w:rsidRDefault="00423EFA" w:rsidP="00474799">
                  <w:pPr>
                    <w:pStyle w:val="Pa3"/>
                    <w:framePr w:hSpace="180" w:wrap="around" w:vAnchor="page" w:hAnchor="margin" w:xAlign="center" w:y="1914"/>
                    <w:spacing w:after="280"/>
                    <w:jc w:val="center"/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</w:pPr>
                  <w:r w:rsidRPr="00423EFA">
                    <w:rPr>
                      <w:rFonts w:ascii="Letter-join 8" w:hAnsi="Letter-join 8" w:cs="Tuffy"/>
                      <w:color w:val="000000"/>
                      <w:sz w:val="20"/>
                      <w:szCs w:val="20"/>
                    </w:rPr>
                    <w:t xml:space="preserve">technology </w:t>
                  </w:r>
                </w:p>
              </w:tc>
            </w:tr>
          </w:tbl>
          <w:p w14:paraId="68A151C9" w14:textId="77777777" w:rsidR="00423EFA" w:rsidRPr="00423EFA" w:rsidRDefault="00423EFA" w:rsidP="009F6E37">
            <w:pPr>
              <w:rPr>
                <w:rFonts w:ascii="Letter-join 8" w:hAnsi="Letter-join 8"/>
                <w:color w:val="000000" w:themeColor="text1"/>
                <w:sz w:val="20"/>
                <w:szCs w:val="20"/>
              </w:rPr>
            </w:pPr>
          </w:p>
        </w:tc>
      </w:tr>
    </w:tbl>
    <w:p w14:paraId="02AF77EA" w14:textId="5084FE90" w:rsidR="00DB58B2" w:rsidRPr="000B0809" w:rsidRDefault="009F6E37" w:rsidP="009F6E37">
      <w:pPr>
        <w:jc w:val="center"/>
        <w:rPr>
          <w:rFonts w:ascii="Letter-join 8" w:hAnsi="Letter-join 8"/>
          <w:color w:val="000000" w:themeColor="text1"/>
          <w:sz w:val="32"/>
          <w:szCs w:val="32"/>
        </w:rPr>
      </w:pPr>
      <w:r w:rsidRPr="000B0809">
        <w:rPr>
          <w:rFonts w:ascii="Letter-join 8" w:hAnsi="Letter-join 8"/>
          <w:color w:val="000000" w:themeColor="text1"/>
          <w:sz w:val="32"/>
          <w:szCs w:val="32"/>
        </w:rPr>
        <w:t>Year 3</w:t>
      </w:r>
      <w:r>
        <w:rPr>
          <w:rFonts w:ascii="Letter-join 8" w:hAnsi="Letter-join 8"/>
          <w:color w:val="000000" w:themeColor="text1"/>
          <w:sz w:val="32"/>
          <w:szCs w:val="32"/>
        </w:rPr>
        <w:t xml:space="preserve"> Spring 1</w:t>
      </w:r>
      <w:r w:rsidRPr="000B0809">
        <w:rPr>
          <w:rFonts w:ascii="Letter-join 8" w:hAnsi="Letter-join 8"/>
          <w:color w:val="000000" w:themeColor="text1"/>
          <w:sz w:val="32"/>
          <w:szCs w:val="32"/>
        </w:rPr>
        <w:t xml:space="preserve"> Spelling</w:t>
      </w:r>
      <w:r>
        <w:rPr>
          <w:rFonts w:ascii="Letter-join 8" w:hAnsi="Letter-join 8"/>
          <w:color w:val="000000" w:themeColor="text1"/>
          <w:sz w:val="32"/>
          <w:szCs w:val="32"/>
        </w:rPr>
        <w:t>s</w:t>
      </w:r>
    </w:p>
    <w:sectPr w:rsidR="00DB58B2" w:rsidRPr="000B0809" w:rsidSect="00423EFA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B2"/>
    <w:rsid w:val="000139E8"/>
    <w:rsid w:val="000B0809"/>
    <w:rsid w:val="001743B7"/>
    <w:rsid w:val="003C279F"/>
    <w:rsid w:val="003D473E"/>
    <w:rsid w:val="00423EFA"/>
    <w:rsid w:val="00442066"/>
    <w:rsid w:val="00474799"/>
    <w:rsid w:val="004C7A8A"/>
    <w:rsid w:val="004D7E27"/>
    <w:rsid w:val="005112C7"/>
    <w:rsid w:val="005177A4"/>
    <w:rsid w:val="00597479"/>
    <w:rsid w:val="005C07DD"/>
    <w:rsid w:val="005C7D23"/>
    <w:rsid w:val="006C1FAF"/>
    <w:rsid w:val="00712854"/>
    <w:rsid w:val="00725167"/>
    <w:rsid w:val="007D5FEC"/>
    <w:rsid w:val="008C11D7"/>
    <w:rsid w:val="008C56EC"/>
    <w:rsid w:val="009D6A30"/>
    <w:rsid w:val="009F6E37"/>
    <w:rsid w:val="00C80CCD"/>
    <w:rsid w:val="00D538EC"/>
    <w:rsid w:val="00DB58B2"/>
    <w:rsid w:val="00E13374"/>
    <w:rsid w:val="00F21C5D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0F3C"/>
  <w15:chartTrackingRefBased/>
  <w15:docId w15:val="{189D8D5A-BDDA-418A-AA43-05B499A5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809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B0809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23EFA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23EFA"/>
    <w:rPr>
      <w:rFonts w:cs="Tuffy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rjackson</dc:creator>
  <cp:keywords/>
  <dc:description/>
  <cp:lastModifiedBy>Rebecca Jackson</cp:lastModifiedBy>
  <cp:revision>5</cp:revision>
  <dcterms:created xsi:type="dcterms:W3CDTF">2019-07-17T17:11:00Z</dcterms:created>
  <dcterms:modified xsi:type="dcterms:W3CDTF">2019-07-17T17:45:00Z</dcterms:modified>
</cp:coreProperties>
</file>